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7D7C" w14:textId="4D0D63D1" w:rsidR="00C81813" w:rsidRDefault="008F126D">
      <w:pPr>
        <w:pStyle w:val="Textoindependiente"/>
        <w:spacing w:before="95"/>
        <w:ind w:left="5755"/>
      </w:pPr>
      <w:r>
        <w:rPr>
          <w:color w:val="2A2A2A"/>
        </w:rPr>
        <w:t xml:space="preserve">Vinces, </w:t>
      </w:r>
      <w:r w:rsidR="00500782">
        <w:rPr>
          <w:color w:val="2A2A2A"/>
        </w:rPr>
        <w:t>2</w:t>
      </w:r>
      <w:r w:rsidR="000C3E9D">
        <w:rPr>
          <w:color w:val="2A2A2A"/>
        </w:rPr>
        <w:t>9</w:t>
      </w:r>
      <w:r>
        <w:rPr>
          <w:color w:val="2A2A2A"/>
        </w:rPr>
        <w:t xml:space="preserve"> de </w:t>
      </w:r>
      <w:r w:rsidR="000C3E9D">
        <w:rPr>
          <w:color w:val="2A2A2A"/>
        </w:rPr>
        <w:t>julio</w:t>
      </w:r>
      <w:r>
        <w:rPr>
          <w:color w:val="2A2A2A"/>
        </w:rPr>
        <w:t xml:space="preserve"> de 2022</w:t>
      </w:r>
    </w:p>
    <w:p w14:paraId="0743E1DB" w14:textId="77777777" w:rsidR="00C81813" w:rsidRDefault="00C81813">
      <w:pPr>
        <w:pStyle w:val="Textoindependiente"/>
        <w:spacing w:before="3"/>
        <w:rPr>
          <w:sz w:val="31"/>
        </w:rPr>
      </w:pPr>
    </w:p>
    <w:p w14:paraId="6C6DA88F" w14:textId="3C300097" w:rsidR="00C81813" w:rsidRPr="00094D76" w:rsidRDefault="008F126D" w:rsidP="00094D76">
      <w:pPr>
        <w:pStyle w:val="Ttulo1"/>
      </w:pPr>
      <w:r>
        <w:rPr>
          <w:color w:val="2A2A2A"/>
        </w:rPr>
        <w:t xml:space="preserve">INFORME DE HORAS EXTRAS PERSONAL DE </w:t>
      </w:r>
      <w:r w:rsidR="007C4701">
        <w:rPr>
          <w:color w:val="2A2A2A"/>
        </w:rPr>
        <w:t xml:space="preserve">PROYECTOS </w:t>
      </w:r>
    </w:p>
    <w:p w14:paraId="6D582A84" w14:textId="77777777" w:rsidR="00094D76" w:rsidRDefault="00094D76" w:rsidP="00710564"/>
    <w:p w14:paraId="45E87600" w14:textId="18937E12" w:rsidR="00C81813" w:rsidRDefault="008F126D" w:rsidP="00710564">
      <w:r>
        <w:t xml:space="preserve">Sr. Manuel </w:t>
      </w:r>
      <w:proofErr w:type="spellStart"/>
      <w:r>
        <w:t>Unda</w:t>
      </w:r>
      <w:proofErr w:type="spellEnd"/>
      <w:r>
        <w:t xml:space="preserve"> Rodas</w:t>
      </w:r>
    </w:p>
    <w:p w14:paraId="0203C82D" w14:textId="77777777" w:rsidR="00C81813" w:rsidRDefault="008F126D">
      <w:pPr>
        <w:spacing w:before="8"/>
        <w:ind w:left="576"/>
        <w:rPr>
          <w:rFonts w:ascii="Noto Sans"/>
          <w:sz w:val="20"/>
        </w:rPr>
      </w:pPr>
      <w:r>
        <w:rPr>
          <w:rFonts w:ascii="Noto Sans"/>
          <w:color w:val="2A2A2A"/>
          <w:w w:val="105"/>
          <w:sz w:val="20"/>
        </w:rPr>
        <w:t>TALENTO HUMANO</w:t>
      </w:r>
    </w:p>
    <w:p w14:paraId="66232895" w14:textId="6365EF11" w:rsidR="00C81813" w:rsidRDefault="008F126D">
      <w:pPr>
        <w:pStyle w:val="Textoindependiente"/>
        <w:tabs>
          <w:tab w:val="left" w:pos="8597"/>
        </w:tabs>
        <w:spacing w:before="8"/>
        <w:ind w:left="550"/>
      </w:pPr>
      <w:r>
        <w:rPr>
          <w:rFonts w:ascii="Times New Roman" w:hAnsi="Times New Roman"/>
          <w:color w:val="2A2A2A"/>
          <w:spacing w:val="-30"/>
          <w:w w:val="102"/>
          <w:u w:val="single" w:color="000000"/>
        </w:rPr>
        <w:t xml:space="preserve"> </w:t>
      </w:r>
      <w:r>
        <w:rPr>
          <w:color w:val="2A2A2A"/>
          <w:u w:val="single" w:color="000000"/>
        </w:rPr>
        <w:t xml:space="preserve">Corporación </w:t>
      </w:r>
      <w:proofErr w:type="spellStart"/>
      <w:r>
        <w:rPr>
          <w:color w:val="2A2A2A"/>
          <w:u w:val="single" w:color="000000"/>
        </w:rPr>
        <w:t>Turbonet</w:t>
      </w:r>
      <w:proofErr w:type="spellEnd"/>
      <w:r>
        <w:rPr>
          <w:color w:val="2A2A2A"/>
          <w:spacing w:val="-11"/>
          <w:u w:val="single" w:color="000000"/>
        </w:rPr>
        <w:t xml:space="preserve"> </w:t>
      </w:r>
      <w:r>
        <w:rPr>
          <w:color w:val="2A2A2A"/>
          <w:u w:val="single" w:color="000000"/>
        </w:rPr>
        <w:t>S.A.</w:t>
      </w:r>
      <w:r>
        <w:rPr>
          <w:color w:val="2A2A2A"/>
          <w:u w:val="single" w:color="000000"/>
        </w:rPr>
        <w:tab/>
      </w:r>
    </w:p>
    <w:p w14:paraId="6DD8CBD9" w14:textId="77777777" w:rsidR="00C81813" w:rsidRDefault="00C81813">
      <w:pPr>
        <w:pStyle w:val="Textoindependiente"/>
        <w:spacing w:before="7"/>
        <w:rPr>
          <w:sz w:val="17"/>
        </w:rPr>
      </w:pPr>
    </w:p>
    <w:p w14:paraId="31112E02" w14:textId="08502B07" w:rsidR="00C81813" w:rsidRDefault="008F126D" w:rsidP="009E4805">
      <w:pPr>
        <w:pStyle w:val="Textoindependiente"/>
        <w:spacing w:before="105" w:line="247" w:lineRule="auto"/>
        <w:ind w:left="576" w:right="738"/>
        <w:jc w:val="both"/>
      </w:pPr>
      <w:r>
        <w:rPr>
          <w:color w:val="2A2A2A"/>
        </w:rPr>
        <w:t>Reporte de horas extraordinarias en el área de proyectos detalladas por día con las asignaciones al personal correspondiente en Vinces</w:t>
      </w:r>
      <w:r w:rsidR="00331879">
        <w:rPr>
          <w:color w:val="2A2A2A"/>
        </w:rPr>
        <w:t xml:space="preserve"> - Baba</w:t>
      </w:r>
      <w:r>
        <w:rPr>
          <w:color w:val="2A2A2A"/>
        </w:rPr>
        <w:t xml:space="preserve"> </w:t>
      </w:r>
      <w:r w:rsidR="00331879">
        <w:rPr>
          <w:color w:val="2A2A2A"/>
        </w:rPr>
        <w:t>-</w:t>
      </w:r>
      <w:r>
        <w:rPr>
          <w:color w:val="2A2A2A"/>
        </w:rPr>
        <w:t xml:space="preserve"> </w:t>
      </w:r>
      <w:proofErr w:type="spellStart"/>
      <w:r w:rsidR="00367D9B">
        <w:rPr>
          <w:color w:val="2A2A2A"/>
        </w:rPr>
        <w:t>Jujan</w:t>
      </w:r>
      <w:proofErr w:type="spellEnd"/>
      <w:r w:rsidR="00367D9B">
        <w:rPr>
          <w:color w:val="2A2A2A"/>
        </w:rPr>
        <w:t xml:space="preserve"> -</w:t>
      </w:r>
      <w:r w:rsidR="00862DA5">
        <w:rPr>
          <w:color w:val="2A2A2A"/>
        </w:rPr>
        <w:t>Tres postes y San juan</w:t>
      </w:r>
      <w:r>
        <w:rPr>
          <w:color w:val="2A2A2A"/>
        </w:rPr>
        <w:t xml:space="preserve"> en el mes de </w:t>
      </w:r>
      <w:r w:rsidR="00710564">
        <w:rPr>
          <w:color w:val="2A2A2A"/>
        </w:rPr>
        <w:t>junio</w:t>
      </w:r>
      <w:r>
        <w:rPr>
          <w:color w:val="2A2A2A"/>
        </w:rPr>
        <w:t xml:space="preserve"> del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202</w:t>
      </w:r>
      <w:r w:rsidR="00862DA5">
        <w:rPr>
          <w:color w:val="2A2A2A"/>
        </w:rPr>
        <w:t>2</w:t>
      </w:r>
      <w:r>
        <w:rPr>
          <w:color w:val="2A2A2A"/>
        </w:rPr>
        <w:t>.</w:t>
      </w:r>
    </w:p>
    <w:p w14:paraId="7B1EC509" w14:textId="77777777" w:rsidR="00C81813" w:rsidRDefault="00A27AE8">
      <w:pPr>
        <w:pStyle w:val="Textoindependiente"/>
        <w:spacing w:before="12"/>
        <w:rPr>
          <w:sz w:val="18"/>
        </w:rPr>
      </w:pPr>
      <w:r>
        <w:pict w14:anchorId="0D321279">
          <v:rect id="_x0000_s2050" style="position:absolute;margin-left:104.5pt;margin-top:14.85pt;width:402.5pt;height:.3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679E0F4" w14:textId="77777777" w:rsidR="00C81813" w:rsidRDefault="00C81813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271"/>
        <w:gridCol w:w="2271"/>
        <w:gridCol w:w="2409"/>
      </w:tblGrid>
      <w:tr w:rsidR="00C81813" w14:paraId="4D7A85B0" w14:textId="77777777" w:rsidTr="00105F18">
        <w:trPr>
          <w:trHeight w:val="325"/>
        </w:trPr>
        <w:tc>
          <w:tcPr>
            <w:tcW w:w="2000" w:type="dxa"/>
            <w:shd w:val="clear" w:color="auto" w:fill="2D74B5"/>
          </w:tcPr>
          <w:p w14:paraId="6CB7E60D" w14:textId="77777777" w:rsidR="00C81813" w:rsidRDefault="008F126D">
            <w:pPr>
              <w:pStyle w:val="TableParagraph"/>
              <w:spacing w:before="6"/>
              <w:ind w:left="393" w:right="38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FECHA</w:t>
            </w:r>
          </w:p>
        </w:tc>
        <w:tc>
          <w:tcPr>
            <w:tcW w:w="2271" w:type="dxa"/>
            <w:shd w:val="clear" w:color="auto" w:fill="2D74B5"/>
          </w:tcPr>
          <w:p w14:paraId="660172C3" w14:textId="77777777" w:rsidR="00C81813" w:rsidRDefault="008F126D">
            <w:pPr>
              <w:pStyle w:val="TableParagraph"/>
              <w:spacing w:before="6"/>
              <w:ind w:left="7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GESTIÓN</w:t>
            </w:r>
          </w:p>
        </w:tc>
        <w:tc>
          <w:tcPr>
            <w:tcW w:w="2271" w:type="dxa"/>
            <w:shd w:val="clear" w:color="auto" w:fill="2D74B5"/>
          </w:tcPr>
          <w:p w14:paraId="609C8E5C" w14:textId="77777777" w:rsidR="00C81813" w:rsidRDefault="008F126D">
            <w:pPr>
              <w:pStyle w:val="TableParagraph"/>
              <w:spacing w:before="6"/>
              <w:ind w:left="96" w:right="8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ZONA</w:t>
            </w:r>
          </w:p>
        </w:tc>
        <w:tc>
          <w:tcPr>
            <w:tcW w:w="2409" w:type="dxa"/>
            <w:shd w:val="clear" w:color="auto" w:fill="2D74B5"/>
          </w:tcPr>
          <w:p w14:paraId="710E525C" w14:textId="77777777" w:rsidR="00C81813" w:rsidRDefault="008F126D">
            <w:pPr>
              <w:pStyle w:val="TableParagraph"/>
              <w:spacing w:before="6"/>
              <w:ind w:left="545" w:right="53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TÉCNICOS</w:t>
            </w:r>
          </w:p>
        </w:tc>
      </w:tr>
      <w:tr w:rsidR="000901FC" w14:paraId="6FF8731F" w14:textId="77777777" w:rsidTr="00105F18">
        <w:trPr>
          <w:trHeight w:val="1032"/>
        </w:trPr>
        <w:tc>
          <w:tcPr>
            <w:tcW w:w="2000" w:type="dxa"/>
          </w:tcPr>
          <w:p w14:paraId="5DB42BAA" w14:textId="0B6961FD" w:rsidR="007E5A98" w:rsidRDefault="007E5A98" w:rsidP="00371E61">
            <w:pPr>
              <w:pStyle w:val="TableParagraph"/>
              <w:ind w:right="385"/>
              <w:rPr>
                <w:w w:val="105"/>
                <w:sz w:val="20"/>
              </w:rPr>
            </w:pPr>
          </w:p>
          <w:p w14:paraId="55C4502A" w14:textId="3CFB67F0" w:rsidR="007E5A98" w:rsidRDefault="00371E61" w:rsidP="00371E61">
            <w:pPr>
              <w:pStyle w:val="TableParagraph"/>
              <w:tabs>
                <w:tab w:val="left" w:pos="1581"/>
              </w:tabs>
              <w:ind w:right="38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    </w:t>
            </w:r>
            <w:r w:rsidR="00930D3B">
              <w:rPr>
                <w:w w:val="105"/>
                <w:sz w:val="20"/>
              </w:rPr>
              <w:t>02</w:t>
            </w:r>
            <w:r w:rsidR="0052574F">
              <w:rPr>
                <w:w w:val="105"/>
                <w:sz w:val="20"/>
              </w:rPr>
              <w:t>/0</w:t>
            </w:r>
            <w:r w:rsidR="00047CFB">
              <w:rPr>
                <w:w w:val="105"/>
                <w:sz w:val="20"/>
              </w:rPr>
              <w:t>7</w:t>
            </w:r>
            <w:r w:rsidR="0052574F">
              <w:rPr>
                <w:w w:val="105"/>
                <w:sz w:val="20"/>
              </w:rPr>
              <w:t>/202</w:t>
            </w:r>
            <w:r w:rsidR="000459D1">
              <w:rPr>
                <w:w w:val="105"/>
                <w:sz w:val="20"/>
              </w:rPr>
              <w:t>2</w:t>
            </w:r>
          </w:p>
          <w:p w14:paraId="43D32A26" w14:textId="232B387A" w:rsidR="000901FC" w:rsidRDefault="00500782" w:rsidP="00371E61">
            <w:pPr>
              <w:pStyle w:val="TableParagraph"/>
              <w:ind w:left="306" w:right="38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</w:t>
            </w:r>
            <w:r w:rsidR="00930D3B">
              <w:rPr>
                <w:w w:val="105"/>
                <w:sz w:val="20"/>
              </w:rPr>
              <w:t>5</w:t>
            </w:r>
            <w:r w:rsidR="000901FC">
              <w:rPr>
                <w:w w:val="105"/>
                <w:sz w:val="20"/>
              </w:rPr>
              <w:t xml:space="preserve">:00 </w:t>
            </w:r>
            <w:r w:rsidR="007E5A98">
              <w:rPr>
                <w:w w:val="105"/>
                <w:sz w:val="20"/>
              </w:rPr>
              <w:t>–</w:t>
            </w:r>
            <w:r w:rsidR="000901FC">
              <w:rPr>
                <w:w w:val="105"/>
                <w:sz w:val="20"/>
              </w:rPr>
              <w:t xml:space="preserve"> </w:t>
            </w:r>
            <w:r w:rsidR="00930D3B">
              <w:rPr>
                <w:w w:val="105"/>
                <w:sz w:val="20"/>
              </w:rPr>
              <w:t>16:28</w:t>
            </w:r>
          </w:p>
        </w:tc>
        <w:tc>
          <w:tcPr>
            <w:tcW w:w="2271" w:type="dxa"/>
          </w:tcPr>
          <w:p w14:paraId="1704C016" w14:textId="70ACE8D0" w:rsidR="000901FC" w:rsidRDefault="00930D3B" w:rsidP="00371E61">
            <w:pPr>
              <w:pStyle w:val="TableParagraph"/>
              <w:spacing w:before="131" w:line="249" w:lineRule="auto"/>
              <w:ind w:left="310" w:right="35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INSTALACION DE CAMARAS EN EL NODO DE LA JULIA</w:t>
            </w:r>
          </w:p>
        </w:tc>
        <w:tc>
          <w:tcPr>
            <w:tcW w:w="2271" w:type="dxa"/>
          </w:tcPr>
          <w:p w14:paraId="2ED78FCF" w14:textId="77777777" w:rsidR="00930D3B" w:rsidRDefault="00930D3B" w:rsidP="00371E6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5C8CAE6" w14:textId="77777777" w:rsidR="00930D3B" w:rsidRDefault="00930D3B" w:rsidP="00371E6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2C49BC06" w14:textId="1EB4B678" w:rsidR="000901FC" w:rsidRPr="009E5902" w:rsidRDefault="00930D3B" w:rsidP="00371E6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JULIA</w:t>
            </w:r>
          </w:p>
        </w:tc>
        <w:tc>
          <w:tcPr>
            <w:tcW w:w="2409" w:type="dxa"/>
          </w:tcPr>
          <w:p w14:paraId="352B858A" w14:textId="01B7492F" w:rsidR="009E5902" w:rsidRDefault="00371E61" w:rsidP="00371E61">
            <w:pPr>
              <w:pStyle w:val="TableParagraph"/>
              <w:spacing w:before="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    </w:t>
            </w:r>
            <w:r w:rsidR="009E5902">
              <w:rPr>
                <w:w w:val="105"/>
                <w:sz w:val="20"/>
              </w:rPr>
              <w:t>*Tyrone Naranjo</w:t>
            </w:r>
          </w:p>
          <w:p w14:paraId="07ECA67E" w14:textId="14F89235" w:rsidR="009E5902" w:rsidRDefault="009E5902" w:rsidP="00371E61">
            <w:pPr>
              <w:pStyle w:val="TableParagraph"/>
              <w:spacing w:before="7" w:line="228" w:lineRule="exact"/>
              <w:ind w:left="495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*</w:t>
            </w:r>
            <w:r w:rsidR="000459D1">
              <w:rPr>
                <w:w w:val="105"/>
                <w:sz w:val="20"/>
              </w:rPr>
              <w:t xml:space="preserve">Manuel </w:t>
            </w:r>
            <w:proofErr w:type="spellStart"/>
            <w:r w:rsidR="000459D1">
              <w:rPr>
                <w:w w:val="105"/>
                <w:sz w:val="20"/>
              </w:rPr>
              <w:t>Montece</w:t>
            </w:r>
            <w:proofErr w:type="spellEnd"/>
          </w:p>
          <w:p w14:paraId="3F817262" w14:textId="1A4CFCAE" w:rsidR="000901FC" w:rsidRDefault="003068E3" w:rsidP="00371E61">
            <w:pPr>
              <w:pStyle w:val="TableParagraph"/>
              <w:spacing w:before="7" w:line="228" w:lineRule="exact"/>
              <w:ind w:left="495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*Edgar Montes</w:t>
            </w:r>
          </w:p>
          <w:p w14:paraId="640DEA86" w14:textId="04EAF71E" w:rsidR="00930D3B" w:rsidRDefault="00930D3B" w:rsidP="00930D3B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*Robert Sanchez</w:t>
            </w:r>
          </w:p>
          <w:p w14:paraId="23BEF637" w14:textId="4ECD92B1" w:rsidR="00930D3B" w:rsidRDefault="00930D3B" w:rsidP="00371E61">
            <w:pPr>
              <w:pStyle w:val="TableParagraph"/>
              <w:spacing w:before="7" w:line="228" w:lineRule="exact"/>
              <w:ind w:left="495"/>
              <w:jc w:val="both"/>
              <w:rPr>
                <w:w w:val="105"/>
                <w:sz w:val="20"/>
              </w:rPr>
            </w:pPr>
          </w:p>
        </w:tc>
      </w:tr>
      <w:tr w:rsidR="00C81813" w14:paraId="3564CD79" w14:textId="77777777" w:rsidTr="00105F18">
        <w:trPr>
          <w:trHeight w:val="1002"/>
        </w:trPr>
        <w:tc>
          <w:tcPr>
            <w:tcW w:w="2000" w:type="dxa"/>
          </w:tcPr>
          <w:p w14:paraId="52D953CD" w14:textId="77777777" w:rsidR="000459D1" w:rsidRDefault="00500782" w:rsidP="00246B58">
            <w:pPr>
              <w:pStyle w:val="TableParagraph"/>
              <w:ind w:right="385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  </w:t>
            </w:r>
          </w:p>
          <w:p w14:paraId="024E6101" w14:textId="0E617FB0" w:rsidR="00371E61" w:rsidRDefault="000459D1" w:rsidP="00047CFB">
            <w:pPr>
              <w:pStyle w:val="TableParagraph"/>
              <w:tabs>
                <w:tab w:val="left" w:pos="1581"/>
              </w:tabs>
              <w:ind w:left="318" w:right="38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</w:t>
            </w:r>
            <w:r w:rsidR="00371E61">
              <w:rPr>
                <w:w w:val="105"/>
                <w:sz w:val="20"/>
              </w:rPr>
              <w:t xml:space="preserve">  </w:t>
            </w:r>
            <w:r w:rsidR="00DA5489">
              <w:rPr>
                <w:w w:val="105"/>
                <w:sz w:val="20"/>
              </w:rPr>
              <w:t>04</w:t>
            </w:r>
            <w:r w:rsidR="00371E61">
              <w:rPr>
                <w:w w:val="105"/>
                <w:sz w:val="20"/>
              </w:rPr>
              <w:t>/</w:t>
            </w:r>
            <w:r w:rsidR="00710564">
              <w:rPr>
                <w:w w:val="105"/>
                <w:sz w:val="20"/>
              </w:rPr>
              <w:t>0</w:t>
            </w:r>
            <w:r w:rsidR="00047CFB">
              <w:rPr>
                <w:w w:val="105"/>
                <w:sz w:val="20"/>
              </w:rPr>
              <w:t>7</w:t>
            </w:r>
            <w:r w:rsidR="00371E61">
              <w:rPr>
                <w:w w:val="105"/>
                <w:sz w:val="20"/>
              </w:rPr>
              <w:t>/2022</w:t>
            </w:r>
          </w:p>
          <w:p w14:paraId="529B41E7" w14:textId="0015BF83" w:rsidR="00C81813" w:rsidRDefault="00371E61" w:rsidP="00047CFB">
            <w:pPr>
              <w:pStyle w:val="TableParagraph"/>
              <w:ind w:left="176" w:right="385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17:00 – </w:t>
            </w:r>
            <w:r w:rsidR="00DA5489">
              <w:rPr>
                <w:w w:val="105"/>
                <w:sz w:val="20"/>
              </w:rPr>
              <w:t>18:37</w:t>
            </w:r>
          </w:p>
        </w:tc>
        <w:tc>
          <w:tcPr>
            <w:tcW w:w="2271" w:type="dxa"/>
          </w:tcPr>
          <w:p w14:paraId="293C09E5" w14:textId="767E541B" w:rsidR="00C81813" w:rsidRDefault="00DA5489" w:rsidP="002B3892">
            <w:pPr>
              <w:pStyle w:val="TableParagraph"/>
              <w:spacing w:before="131" w:line="249" w:lineRule="auto"/>
              <w:ind w:left="310" w:right="3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REPARACION DE CAJA NAP AFECTADA POR LA COMPETENCIA. </w:t>
            </w:r>
          </w:p>
        </w:tc>
        <w:tc>
          <w:tcPr>
            <w:tcW w:w="2271" w:type="dxa"/>
          </w:tcPr>
          <w:p w14:paraId="70491FB3" w14:textId="77777777" w:rsidR="00C81813" w:rsidRDefault="00C81813" w:rsidP="007C4701">
            <w:pPr>
              <w:pStyle w:val="TableParagraph"/>
              <w:ind w:right="82"/>
              <w:jc w:val="center"/>
              <w:rPr>
                <w:sz w:val="20"/>
              </w:rPr>
            </w:pPr>
          </w:p>
          <w:p w14:paraId="23887CAB" w14:textId="77777777" w:rsidR="00DA5489" w:rsidRDefault="00DA5489" w:rsidP="007C4701">
            <w:pPr>
              <w:pStyle w:val="TableParagraph"/>
              <w:ind w:right="82"/>
              <w:jc w:val="center"/>
              <w:rPr>
                <w:sz w:val="20"/>
              </w:rPr>
            </w:pPr>
          </w:p>
          <w:p w14:paraId="6230190C" w14:textId="090F9C02" w:rsidR="00DA5489" w:rsidRDefault="00DA5489" w:rsidP="007C4701">
            <w:pPr>
              <w:pStyle w:val="TableParagraph"/>
              <w:ind w:right="82"/>
              <w:jc w:val="center"/>
              <w:rPr>
                <w:sz w:val="20"/>
              </w:rPr>
            </w:pPr>
            <w:r>
              <w:rPr>
                <w:sz w:val="20"/>
              </w:rPr>
              <w:t>BABA</w:t>
            </w:r>
          </w:p>
        </w:tc>
        <w:tc>
          <w:tcPr>
            <w:tcW w:w="2409" w:type="dxa"/>
          </w:tcPr>
          <w:p w14:paraId="0E6F8068" w14:textId="60A5FC6F" w:rsidR="00C81813" w:rsidRPr="002B3892" w:rsidRDefault="008F126D" w:rsidP="002B3892">
            <w:pPr>
              <w:pStyle w:val="TableParagraph"/>
              <w:spacing w:before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*Tyrone Naranjo</w:t>
            </w:r>
          </w:p>
          <w:p w14:paraId="21EBBB96" w14:textId="608F57B3" w:rsidR="007C4701" w:rsidRDefault="007C4701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*</w:t>
            </w:r>
            <w:r w:rsidR="00E465FD">
              <w:rPr>
                <w:w w:val="105"/>
                <w:sz w:val="20"/>
              </w:rPr>
              <w:t>Robert Sanchez</w:t>
            </w:r>
          </w:p>
          <w:p w14:paraId="49E89E64" w14:textId="77777777" w:rsidR="007C4701" w:rsidRDefault="007C4701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*Manuel </w:t>
            </w:r>
            <w:proofErr w:type="spellStart"/>
            <w:r w:rsidR="00C077F1">
              <w:rPr>
                <w:w w:val="105"/>
                <w:sz w:val="20"/>
              </w:rPr>
              <w:t>Montece</w:t>
            </w:r>
            <w:proofErr w:type="spellEnd"/>
          </w:p>
          <w:p w14:paraId="2D97D8CC" w14:textId="06184147" w:rsidR="002B3892" w:rsidRDefault="002B3892">
            <w:pPr>
              <w:pStyle w:val="TableParagraph"/>
              <w:spacing w:before="7" w:line="228" w:lineRule="exact"/>
              <w:ind w:left="495"/>
              <w:rPr>
                <w:sz w:val="20"/>
              </w:rPr>
            </w:pPr>
            <w:r>
              <w:rPr>
                <w:w w:val="105"/>
                <w:sz w:val="20"/>
              </w:rPr>
              <w:t>*Edgar Montes</w:t>
            </w:r>
          </w:p>
        </w:tc>
      </w:tr>
      <w:tr w:rsidR="00246B58" w14:paraId="14A4CD5E" w14:textId="77777777" w:rsidTr="00105F18">
        <w:trPr>
          <w:trHeight w:val="1134"/>
        </w:trPr>
        <w:tc>
          <w:tcPr>
            <w:tcW w:w="2000" w:type="dxa"/>
          </w:tcPr>
          <w:p w14:paraId="0E7C9ED8" w14:textId="77777777" w:rsidR="00246B58" w:rsidRDefault="00246B58" w:rsidP="00246B58">
            <w:pPr>
              <w:pStyle w:val="TableParagraph"/>
              <w:rPr>
                <w:rFonts w:ascii="Noto Sans"/>
                <w:sz w:val="20"/>
              </w:rPr>
            </w:pPr>
          </w:p>
          <w:p w14:paraId="70884E92" w14:textId="746B595C" w:rsidR="00246B58" w:rsidRDefault="00500782" w:rsidP="00500782">
            <w:pPr>
              <w:pStyle w:val="TableParagraph"/>
              <w:rPr>
                <w:sz w:val="20"/>
              </w:rPr>
            </w:pPr>
            <w:r>
              <w:rPr>
                <w:rFonts w:ascii="Noto Sans"/>
                <w:sz w:val="17"/>
              </w:rPr>
              <w:t xml:space="preserve">         </w:t>
            </w:r>
            <w:r w:rsidR="00047CFB">
              <w:rPr>
                <w:sz w:val="20"/>
                <w:szCs w:val="20"/>
              </w:rPr>
              <w:t>05</w:t>
            </w:r>
            <w:r>
              <w:rPr>
                <w:w w:val="105"/>
                <w:sz w:val="20"/>
              </w:rPr>
              <w:t>/0</w:t>
            </w:r>
            <w:r w:rsidR="00047CFB">
              <w:rPr>
                <w:w w:val="105"/>
                <w:sz w:val="20"/>
              </w:rPr>
              <w:t>7</w:t>
            </w:r>
            <w:r>
              <w:rPr>
                <w:w w:val="105"/>
                <w:sz w:val="20"/>
              </w:rPr>
              <w:t>/202</w:t>
            </w:r>
            <w:r w:rsidR="006C5EA2">
              <w:rPr>
                <w:w w:val="105"/>
                <w:sz w:val="20"/>
              </w:rPr>
              <w:t>2</w:t>
            </w:r>
            <w:r w:rsidR="00C62513">
              <w:rPr>
                <w:w w:val="105"/>
                <w:sz w:val="20"/>
              </w:rPr>
              <w:t xml:space="preserve"> </w:t>
            </w:r>
          </w:p>
          <w:p w14:paraId="4ACFAA42" w14:textId="4B9EA9F0" w:rsidR="00246B58" w:rsidRDefault="00C62513" w:rsidP="00C62513">
            <w:pPr>
              <w:pStyle w:val="TableParagraph"/>
              <w:ind w:left="22" w:right="3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</w:t>
            </w:r>
            <w:r w:rsidR="007C4701">
              <w:rPr>
                <w:w w:val="105"/>
                <w:sz w:val="20"/>
              </w:rPr>
              <w:t>17</w:t>
            </w:r>
            <w:r w:rsidR="00246B58">
              <w:rPr>
                <w:w w:val="105"/>
                <w:sz w:val="20"/>
              </w:rPr>
              <w:t xml:space="preserve">:00 – </w:t>
            </w:r>
            <w:r w:rsidR="00047CFB">
              <w:rPr>
                <w:w w:val="105"/>
                <w:sz w:val="20"/>
              </w:rPr>
              <w:t>18:00</w:t>
            </w:r>
          </w:p>
        </w:tc>
        <w:tc>
          <w:tcPr>
            <w:tcW w:w="2271" w:type="dxa"/>
          </w:tcPr>
          <w:p w14:paraId="341CDCD8" w14:textId="5EAFBE90" w:rsidR="00712408" w:rsidRDefault="00047CFB" w:rsidP="00CE4851">
            <w:pPr>
              <w:pStyle w:val="TableParagraph"/>
              <w:spacing w:line="221" w:lineRule="exact"/>
              <w:ind w:left="310" w:right="86"/>
              <w:rPr>
                <w:sz w:val="20"/>
              </w:rPr>
            </w:pPr>
            <w:r>
              <w:rPr>
                <w:sz w:val="20"/>
              </w:rPr>
              <w:t>HERRAJEO Y REPARACION DE CAJA NAP EN EL SECTOR TINOCO</w:t>
            </w:r>
          </w:p>
        </w:tc>
        <w:tc>
          <w:tcPr>
            <w:tcW w:w="2271" w:type="dxa"/>
          </w:tcPr>
          <w:p w14:paraId="6F4FA9A0" w14:textId="77777777" w:rsidR="00246B58" w:rsidRDefault="00246B58" w:rsidP="00047CFB">
            <w:pPr>
              <w:pStyle w:val="TableParagraph"/>
              <w:spacing w:before="1"/>
              <w:ind w:right="84"/>
              <w:jc w:val="center"/>
              <w:rPr>
                <w:sz w:val="20"/>
              </w:rPr>
            </w:pPr>
          </w:p>
          <w:p w14:paraId="4070B136" w14:textId="77777777" w:rsidR="00047CFB" w:rsidRDefault="00047CFB" w:rsidP="00047CFB">
            <w:pPr>
              <w:pStyle w:val="TableParagraph"/>
              <w:spacing w:before="1"/>
              <w:ind w:right="84"/>
              <w:jc w:val="center"/>
              <w:rPr>
                <w:sz w:val="20"/>
              </w:rPr>
            </w:pPr>
          </w:p>
          <w:p w14:paraId="79EC0BDB" w14:textId="08DDB772" w:rsidR="00047CFB" w:rsidRDefault="00047CFB" w:rsidP="00047CFB">
            <w:pPr>
              <w:pStyle w:val="TableParagraph"/>
              <w:spacing w:before="1"/>
              <w:ind w:right="84"/>
              <w:jc w:val="center"/>
              <w:rPr>
                <w:sz w:val="20"/>
              </w:rPr>
            </w:pPr>
            <w:r>
              <w:rPr>
                <w:sz w:val="20"/>
              </w:rPr>
              <w:t>BABA</w:t>
            </w:r>
          </w:p>
        </w:tc>
        <w:tc>
          <w:tcPr>
            <w:tcW w:w="2409" w:type="dxa"/>
          </w:tcPr>
          <w:p w14:paraId="6CE95B37" w14:textId="42BCA846" w:rsidR="00CC6835" w:rsidRPr="002B3892" w:rsidRDefault="00105F18" w:rsidP="00105F18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   </w:t>
            </w:r>
            <w:r w:rsidR="00CC6835">
              <w:rPr>
                <w:w w:val="105"/>
                <w:sz w:val="20"/>
              </w:rPr>
              <w:t>*Tyrone Naranjo</w:t>
            </w:r>
          </w:p>
          <w:p w14:paraId="4F5D43AB" w14:textId="77777777" w:rsidR="00CC6835" w:rsidRDefault="00CC6835" w:rsidP="00CC6835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*Robert Sanchez</w:t>
            </w:r>
          </w:p>
          <w:p w14:paraId="47F9C62C" w14:textId="77777777" w:rsidR="00CC6835" w:rsidRDefault="00CC6835" w:rsidP="00CC6835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*Manuel </w:t>
            </w:r>
            <w:proofErr w:type="spellStart"/>
            <w:r>
              <w:rPr>
                <w:w w:val="105"/>
                <w:sz w:val="20"/>
              </w:rPr>
              <w:t>Montece</w:t>
            </w:r>
            <w:proofErr w:type="spellEnd"/>
          </w:p>
          <w:p w14:paraId="6868B997" w14:textId="543451A9" w:rsidR="00E465FD" w:rsidRDefault="00CC6835" w:rsidP="00CC6835">
            <w:pPr>
              <w:pStyle w:val="TableParagraph"/>
              <w:spacing w:before="1"/>
              <w:ind w:left="287" w:right="2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*Edgar Montes</w:t>
            </w:r>
          </w:p>
        </w:tc>
      </w:tr>
      <w:tr w:rsidR="00C81813" w14:paraId="75159A1C" w14:textId="77777777" w:rsidTr="00105F18">
        <w:trPr>
          <w:trHeight w:val="916"/>
        </w:trPr>
        <w:tc>
          <w:tcPr>
            <w:tcW w:w="2000" w:type="dxa"/>
          </w:tcPr>
          <w:p w14:paraId="3E6D9DCB" w14:textId="77777777" w:rsidR="00C62513" w:rsidRDefault="00C62513" w:rsidP="00C62513">
            <w:pPr>
              <w:pStyle w:val="TableParagraph"/>
              <w:ind w:left="393"/>
              <w:rPr>
                <w:sz w:val="20"/>
              </w:rPr>
            </w:pPr>
          </w:p>
          <w:p w14:paraId="1218E444" w14:textId="7C99FE8B" w:rsidR="00C62513" w:rsidRPr="00C62513" w:rsidRDefault="00533C5E" w:rsidP="00047CFB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47CFB">
              <w:rPr>
                <w:sz w:val="20"/>
              </w:rPr>
              <w:t>06</w:t>
            </w:r>
            <w:r w:rsidR="00C50E68">
              <w:rPr>
                <w:sz w:val="20"/>
              </w:rPr>
              <w:t>/0</w:t>
            </w:r>
            <w:r w:rsidR="00047CFB">
              <w:rPr>
                <w:sz w:val="20"/>
              </w:rPr>
              <w:t>7</w:t>
            </w:r>
            <w:r w:rsidR="00C50E68">
              <w:rPr>
                <w:sz w:val="20"/>
              </w:rPr>
              <w:t>/202</w:t>
            </w:r>
            <w:r w:rsidR="00CC6835">
              <w:rPr>
                <w:sz w:val="20"/>
              </w:rPr>
              <w:t>2</w:t>
            </w:r>
          </w:p>
          <w:p w14:paraId="4C60E2DA" w14:textId="666BEE8E" w:rsidR="00C81813" w:rsidRDefault="00710564" w:rsidP="00047CFB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1</w:t>
            </w:r>
            <w:r w:rsidR="00CC6835">
              <w:rPr>
                <w:sz w:val="20"/>
              </w:rPr>
              <w:t>7:00</w:t>
            </w:r>
            <w:r w:rsidR="00C62513" w:rsidRPr="00C62513">
              <w:rPr>
                <w:sz w:val="20"/>
              </w:rPr>
              <w:t xml:space="preserve"> – </w:t>
            </w:r>
            <w:r w:rsidR="00047CFB">
              <w:rPr>
                <w:sz w:val="20"/>
              </w:rPr>
              <w:t>18:19</w:t>
            </w:r>
          </w:p>
          <w:p w14:paraId="573E6517" w14:textId="77777777" w:rsidR="00C077F1" w:rsidRDefault="00C077F1" w:rsidP="00C62513">
            <w:pPr>
              <w:pStyle w:val="TableParagraph"/>
              <w:ind w:left="306"/>
              <w:rPr>
                <w:sz w:val="20"/>
              </w:rPr>
            </w:pPr>
          </w:p>
          <w:p w14:paraId="2869CA60" w14:textId="696CFB3D" w:rsidR="00C077F1" w:rsidRDefault="00C077F1" w:rsidP="00C62513">
            <w:pPr>
              <w:pStyle w:val="TableParagraph"/>
              <w:ind w:left="306"/>
              <w:rPr>
                <w:sz w:val="20"/>
              </w:rPr>
            </w:pPr>
          </w:p>
        </w:tc>
        <w:tc>
          <w:tcPr>
            <w:tcW w:w="2271" w:type="dxa"/>
          </w:tcPr>
          <w:p w14:paraId="7D858323" w14:textId="49EB833F" w:rsidR="00CC6835" w:rsidRDefault="00047CFB" w:rsidP="00CC6835">
            <w:pPr>
              <w:pStyle w:val="TableParagraph"/>
              <w:spacing w:before="133" w:line="247" w:lineRule="auto"/>
              <w:ind w:left="310" w:right="194" w:firstLine="2"/>
              <w:rPr>
                <w:sz w:val="20"/>
              </w:rPr>
            </w:pPr>
            <w:r>
              <w:rPr>
                <w:sz w:val="20"/>
              </w:rPr>
              <w:t>TENDIDO RAMAL EN EL SECTOR TINOCO</w:t>
            </w:r>
          </w:p>
        </w:tc>
        <w:tc>
          <w:tcPr>
            <w:tcW w:w="2271" w:type="dxa"/>
          </w:tcPr>
          <w:p w14:paraId="69935A95" w14:textId="57ABF9A0" w:rsidR="00C81813" w:rsidRDefault="00C81813" w:rsidP="00C62513">
            <w:pPr>
              <w:pStyle w:val="TableParagraph"/>
              <w:ind w:right="86"/>
              <w:jc w:val="center"/>
              <w:rPr>
                <w:sz w:val="20"/>
              </w:rPr>
            </w:pPr>
          </w:p>
          <w:p w14:paraId="7B9449DC" w14:textId="77777777" w:rsidR="00047CFB" w:rsidRDefault="00047CFB" w:rsidP="00C62513">
            <w:pPr>
              <w:pStyle w:val="TableParagraph"/>
              <w:ind w:right="86"/>
              <w:jc w:val="center"/>
              <w:rPr>
                <w:sz w:val="20"/>
              </w:rPr>
            </w:pPr>
          </w:p>
          <w:p w14:paraId="023C0DF3" w14:textId="790BE062" w:rsidR="00047CFB" w:rsidRDefault="00047CFB" w:rsidP="00C62513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BABA</w:t>
            </w:r>
          </w:p>
        </w:tc>
        <w:tc>
          <w:tcPr>
            <w:tcW w:w="2409" w:type="dxa"/>
          </w:tcPr>
          <w:p w14:paraId="433C0511" w14:textId="3D1D7DBE" w:rsidR="00CC6835" w:rsidRPr="002B3892" w:rsidRDefault="00105F18" w:rsidP="00105F18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   </w:t>
            </w:r>
            <w:r w:rsidR="00CC6835">
              <w:rPr>
                <w:w w:val="105"/>
                <w:sz w:val="20"/>
              </w:rPr>
              <w:t>*Tyrone Naranjo</w:t>
            </w:r>
          </w:p>
          <w:p w14:paraId="709B3643" w14:textId="77777777" w:rsidR="00CC6835" w:rsidRDefault="00CC6835" w:rsidP="00CC6835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*Robert Sanchez</w:t>
            </w:r>
          </w:p>
          <w:p w14:paraId="0D7DA76C" w14:textId="77777777" w:rsidR="00CC6835" w:rsidRDefault="00CC6835" w:rsidP="00CC6835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*Manuel </w:t>
            </w:r>
            <w:proofErr w:type="spellStart"/>
            <w:r>
              <w:rPr>
                <w:w w:val="105"/>
                <w:sz w:val="20"/>
              </w:rPr>
              <w:t>Montece</w:t>
            </w:r>
            <w:proofErr w:type="spellEnd"/>
          </w:p>
          <w:p w14:paraId="6AC7264F" w14:textId="288C901C" w:rsidR="00B82569" w:rsidRDefault="00CC6835" w:rsidP="00CC6835">
            <w:pPr>
              <w:pStyle w:val="TableParagraph"/>
              <w:spacing w:before="6"/>
              <w:ind w:left="495"/>
              <w:rPr>
                <w:sz w:val="20"/>
              </w:rPr>
            </w:pPr>
            <w:r>
              <w:rPr>
                <w:w w:val="105"/>
                <w:sz w:val="20"/>
              </w:rPr>
              <w:t>*Edgar Montes</w:t>
            </w:r>
          </w:p>
        </w:tc>
      </w:tr>
      <w:tr w:rsidR="00E748BB" w14:paraId="29372C9F" w14:textId="77777777" w:rsidTr="00105F18">
        <w:trPr>
          <w:trHeight w:val="1104"/>
        </w:trPr>
        <w:tc>
          <w:tcPr>
            <w:tcW w:w="2000" w:type="dxa"/>
          </w:tcPr>
          <w:p w14:paraId="0FEC3865" w14:textId="77777777" w:rsidR="00FE65C0" w:rsidRDefault="00FE65C0" w:rsidP="00105F18">
            <w:pPr>
              <w:pStyle w:val="TableParagraph"/>
              <w:rPr>
                <w:sz w:val="20"/>
              </w:rPr>
            </w:pPr>
          </w:p>
          <w:p w14:paraId="4314A12F" w14:textId="019A8AC0" w:rsidR="00FE65C0" w:rsidRDefault="00047CFB" w:rsidP="002E4A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C50E68">
              <w:rPr>
                <w:sz w:val="20"/>
              </w:rPr>
              <w:t>/0</w:t>
            </w:r>
            <w:r>
              <w:rPr>
                <w:sz w:val="20"/>
              </w:rPr>
              <w:t>7</w:t>
            </w:r>
            <w:r w:rsidR="00C50E68">
              <w:rPr>
                <w:sz w:val="20"/>
              </w:rPr>
              <w:t>/202</w:t>
            </w:r>
            <w:r w:rsidR="009D4404">
              <w:rPr>
                <w:sz w:val="20"/>
              </w:rPr>
              <w:t>2</w:t>
            </w:r>
          </w:p>
          <w:p w14:paraId="4C5DE161" w14:textId="6A366781" w:rsidR="00E748BB" w:rsidRDefault="00710564" w:rsidP="002E4A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B7BB4">
              <w:rPr>
                <w:sz w:val="20"/>
              </w:rPr>
              <w:t>5</w:t>
            </w:r>
            <w:r w:rsidR="00320CAE">
              <w:rPr>
                <w:sz w:val="20"/>
              </w:rPr>
              <w:t>:00</w:t>
            </w:r>
            <w:r w:rsidR="00E748BB">
              <w:rPr>
                <w:sz w:val="20"/>
              </w:rPr>
              <w:t xml:space="preserve"> – </w:t>
            </w:r>
            <w:r w:rsidR="003B7BB4">
              <w:rPr>
                <w:sz w:val="20"/>
              </w:rPr>
              <w:t>16:00</w:t>
            </w:r>
          </w:p>
        </w:tc>
        <w:tc>
          <w:tcPr>
            <w:tcW w:w="2271" w:type="dxa"/>
          </w:tcPr>
          <w:p w14:paraId="4212BCDF" w14:textId="77777777" w:rsidR="003B7BB4" w:rsidRDefault="003B7BB4" w:rsidP="00105F18">
            <w:pPr>
              <w:pStyle w:val="TableParagraph"/>
              <w:spacing w:before="6"/>
              <w:ind w:right="86"/>
              <w:rPr>
                <w:bCs/>
                <w:w w:val="105"/>
                <w:sz w:val="20"/>
              </w:rPr>
            </w:pPr>
          </w:p>
          <w:p w14:paraId="489C2639" w14:textId="63D01DC3" w:rsidR="00320CAE" w:rsidRDefault="003B7BB4" w:rsidP="00CE4851">
            <w:pPr>
              <w:pStyle w:val="TableParagraph"/>
              <w:spacing w:before="6"/>
              <w:ind w:left="310" w:right="86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INSTALACION DE RACK Y NVR EN EL NODO DE LA JULIA</w:t>
            </w:r>
          </w:p>
        </w:tc>
        <w:tc>
          <w:tcPr>
            <w:tcW w:w="2271" w:type="dxa"/>
          </w:tcPr>
          <w:p w14:paraId="540B7C0E" w14:textId="77777777" w:rsidR="00681F3A" w:rsidRDefault="00681F3A" w:rsidP="00DF7360">
            <w:pPr>
              <w:pStyle w:val="TableParagraph"/>
              <w:jc w:val="center"/>
              <w:rPr>
                <w:sz w:val="20"/>
              </w:rPr>
            </w:pPr>
          </w:p>
          <w:p w14:paraId="233D1A38" w14:textId="77777777" w:rsidR="003B7BB4" w:rsidRDefault="003B7BB4" w:rsidP="00DF7360">
            <w:pPr>
              <w:pStyle w:val="TableParagraph"/>
              <w:jc w:val="center"/>
              <w:rPr>
                <w:sz w:val="20"/>
              </w:rPr>
            </w:pPr>
          </w:p>
          <w:p w14:paraId="29732656" w14:textId="594E1C1A" w:rsidR="003B7BB4" w:rsidRDefault="003B7BB4" w:rsidP="00DF73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 JULIA</w:t>
            </w:r>
          </w:p>
        </w:tc>
        <w:tc>
          <w:tcPr>
            <w:tcW w:w="2409" w:type="dxa"/>
          </w:tcPr>
          <w:p w14:paraId="6B1A42F6" w14:textId="30B7E39F" w:rsidR="00320CAE" w:rsidRPr="002B3892" w:rsidRDefault="00105F18" w:rsidP="00105F18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    </w:t>
            </w:r>
            <w:r w:rsidR="00320CAE">
              <w:rPr>
                <w:w w:val="105"/>
                <w:sz w:val="20"/>
              </w:rPr>
              <w:t>*Tyrone Naranjo</w:t>
            </w:r>
          </w:p>
          <w:p w14:paraId="6987BB52" w14:textId="77777777" w:rsidR="00320CAE" w:rsidRDefault="00320CAE" w:rsidP="00320CAE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*Robert Sanchez</w:t>
            </w:r>
          </w:p>
          <w:p w14:paraId="172A1E9F" w14:textId="77777777" w:rsidR="00320CAE" w:rsidRDefault="00320CAE" w:rsidP="00320CAE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*Manuel </w:t>
            </w:r>
            <w:proofErr w:type="spellStart"/>
            <w:r>
              <w:rPr>
                <w:w w:val="105"/>
                <w:sz w:val="20"/>
              </w:rPr>
              <w:t>Montece</w:t>
            </w:r>
            <w:proofErr w:type="spellEnd"/>
          </w:p>
          <w:p w14:paraId="41926B9D" w14:textId="0CBF38CB" w:rsidR="00AE4824" w:rsidRDefault="00320CAE" w:rsidP="00320CAE">
            <w:pPr>
              <w:pStyle w:val="TableParagraph"/>
              <w:spacing w:before="7" w:line="228" w:lineRule="exact"/>
              <w:ind w:left="4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*Edgar Montes </w:t>
            </w:r>
          </w:p>
        </w:tc>
      </w:tr>
      <w:tr w:rsidR="00105F18" w14:paraId="19B36CC5" w14:textId="77777777" w:rsidTr="00105F18">
        <w:trPr>
          <w:trHeight w:val="1104"/>
        </w:trPr>
        <w:tc>
          <w:tcPr>
            <w:tcW w:w="2000" w:type="dxa"/>
          </w:tcPr>
          <w:p w14:paraId="3047B59C" w14:textId="77777777" w:rsidR="00105F18" w:rsidRPr="00105F18" w:rsidRDefault="00105F18" w:rsidP="00105F18">
            <w:pPr>
              <w:pStyle w:val="TableParagraph"/>
              <w:jc w:val="center"/>
              <w:rPr>
                <w:sz w:val="20"/>
              </w:rPr>
            </w:pPr>
            <w:r w:rsidRPr="00105F18">
              <w:rPr>
                <w:sz w:val="20"/>
              </w:rPr>
              <w:t xml:space="preserve">20/07/2022  </w:t>
            </w:r>
          </w:p>
          <w:p w14:paraId="4A6FD4CD" w14:textId="4A0EE39C" w:rsidR="00105F18" w:rsidRDefault="00105F18" w:rsidP="00105F18">
            <w:pPr>
              <w:pStyle w:val="TableParagraph"/>
              <w:jc w:val="center"/>
              <w:rPr>
                <w:sz w:val="20"/>
              </w:rPr>
            </w:pPr>
            <w:r w:rsidRPr="00105F18">
              <w:rPr>
                <w:sz w:val="20"/>
              </w:rPr>
              <w:t>17:00 –18:49</w:t>
            </w:r>
          </w:p>
        </w:tc>
        <w:tc>
          <w:tcPr>
            <w:tcW w:w="2271" w:type="dxa"/>
          </w:tcPr>
          <w:p w14:paraId="3F4390FE" w14:textId="5BA7EE8F" w:rsidR="00105F18" w:rsidRDefault="00105F18" w:rsidP="00105F18">
            <w:pPr>
              <w:pStyle w:val="TableParagraph"/>
              <w:spacing w:before="6"/>
              <w:ind w:right="86"/>
              <w:rPr>
                <w:bCs/>
                <w:w w:val="105"/>
                <w:sz w:val="20"/>
              </w:rPr>
            </w:pPr>
            <w:r w:rsidRPr="00105F18">
              <w:rPr>
                <w:bCs/>
                <w:w w:val="105"/>
                <w:sz w:val="20"/>
              </w:rPr>
              <w:t>INSTALACION DE MANGA DE DISTRIBUCIÓN PARA RED REAMAL DEL TERMINAL TERRESTRE</w:t>
            </w:r>
          </w:p>
        </w:tc>
        <w:tc>
          <w:tcPr>
            <w:tcW w:w="2271" w:type="dxa"/>
          </w:tcPr>
          <w:p w14:paraId="1E1E35EB" w14:textId="7897ABAC" w:rsidR="00105F18" w:rsidRDefault="00105F18" w:rsidP="00DF7360">
            <w:pPr>
              <w:pStyle w:val="TableParagraph"/>
              <w:jc w:val="center"/>
              <w:rPr>
                <w:sz w:val="20"/>
              </w:rPr>
            </w:pPr>
            <w:r w:rsidRPr="00105F18">
              <w:rPr>
                <w:sz w:val="20"/>
              </w:rPr>
              <w:t>VINCES</w:t>
            </w:r>
          </w:p>
        </w:tc>
        <w:tc>
          <w:tcPr>
            <w:tcW w:w="2409" w:type="dxa"/>
          </w:tcPr>
          <w:p w14:paraId="64450BDA" w14:textId="528A56FC" w:rsidR="00105F18" w:rsidRPr="00105F18" w:rsidRDefault="00105F18" w:rsidP="00105F18">
            <w:pPr>
              <w:pStyle w:val="TableParagraph"/>
              <w:spacing w:before="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      </w:t>
            </w:r>
            <w:r w:rsidRPr="00105F18">
              <w:rPr>
                <w:w w:val="105"/>
                <w:sz w:val="20"/>
              </w:rPr>
              <w:t>*Tyrone Naranjo</w:t>
            </w:r>
          </w:p>
          <w:p w14:paraId="47E49B90" w14:textId="2E75A56F" w:rsidR="00105F18" w:rsidRPr="00105F18" w:rsidRDefault="00105F18" w:rsidP="00105F18">
            <w:pPr>
              <w:pStyle w:val="TableParagraph"/>
              <w:spacing w:before="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     </w:t>
            </w:r>
            <w:r w:rsidRPr="00105F18">
              <w:rPr>
                <w:w w:val="105"/>
                <w:sz w:val="20"/>
              </w:rPr>
              <w:t xml:space="preserve"> *Robert Sanchez</w:t>
            </w:r>
          </w:p>
          <w:p w14:paraId="2830B656" w14:textId="73339B1E" w:rsidR="00105F18" w:rsidRPr="00105F18" w:rsidRDefault="00105F18" w:rsidP="00105F18">
            <w:pPr>
              <w:pStyle w:val="TableParagraph"/>
              <w:spacing w:before="6"/>
              <w:rPr>
                <w:w w:val="105"/>
                <w:sz w:val="20"/>
              </w:rPr>
            </w:pPr>
            <w:r w:rsidRPr="00105F18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         </w:t>
            </w:r>
            <w:r w:rsidRPr="00105F18">
              <w:rPr>
                <w:w w:val="105"/>
                <w:sz w:val="20"/>
              </w:rPr>
              <w:t xml:space="preserve">*Manuel </w:t>
            </w:r>
            <w:proofErr w:type="spellStart"/>
            <w:r w:rsidRPr="00105F18">
              <w:rPr>
                <w:w w:val="105"/>
                <w:sz w:val="20"/>
              </w:rPr>
              <w:t>Montece</w:t>
            </w:r>
            <w:proofErr w:type="spellEnd"/>
          </w:p>
          <w:p w14:paraId="08074374" w14:textId="3F42E9DE" w:rsidR="00105F18" w:rsidRDefault="00105F18" w:rsidP="00105F18">
            <w:pPr>
              <w:pStyle w:val="TableParagraph"/>
              <w:spacing w:before="6"/>
              <w:rPr>
                <w:w w:val="105"/>
                <w:sz w:val="20"/>
              </w:rPr>
            </w:pPr>
            <w:r w:rsidRPr="00105F18">
              <w:rPr>
                <w:w w:val="105"/>
                <w:sz w:val="20"/>
              </w:rPr>
              <w:t xml:space="preserve">          *Edgar Montes   </w:t>
            </w:r>
          </w:p>
        </w:tc>
      </w:tr>
    </w:tbl>
    <w:p w14:paraId="30C4E92C" w14:textId="0512C584" w:rsidR="00C81813" w:rsidRPr="00826216" w:rsidRDefault="00C81813" w:rsidP="00094D76">
      <w:pPr>
        <w:pStyle w:val="Ttulo1"/>
        <w:tabs>
          <w:tab w:val="left" w:pos="5529"/>
        </w:tabs>
        <w:spacing w:line="244" w:lineRule="auto"/>
        <w:ind w:left="0" w:right="3559"/>
        <w:jc w:val="left"/>
        <w:rPr>
          <w:color w:val="2A2A2A"/>
        </w:rPr>
      </w:pPr>
    </w:p>
    <w:sectPr w:rsidR="00C81813" w:rsidRPr="00826216">
      <w:headerReference w:type="default" r:id="rId6"/>
      <w:footerReference w:type="default" r:id="rId7"/>
      <w:pgSz w:w="12240" w:h="15840"/>
      <w:pgMar w:top="1300" w:right="1540" w:bottom="2100" w:left="1540" w:header="310" w:footer="1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DAAF" w14:textId="77777777" w:rsidR="00A27AE8" w:rsidRDefault="00A27AE8">
      <w:r>
        <w:separator/>
      </w:r>
    </w:p>
  </w:endnote>
  <w:endnote w:type="continuationSeparator" w:id="0">
    <w:p w14:paraId="13FAFB0A" w14:textId="77777777" w:rsidR="00A27AE8" w:rsidRDefault="00A2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B2A9" w14:textId="24300293" w:rsidR="00C81813" w:rsidRDefault="00A27AE8" w:rsidP="000D02B5">
    <w:pPr>
      <w:pStyle w:val="Textoindependiente"/>
      <w:spacing w:line="14" w:lineRule="auto"/>
      <w:jc w:val="center"/>
      <w:rPr>
        <w:sz w:val="20"/>
      </w:rPr>
    </w:pPr>
    <w:r>
      <w:pict w14:anchorId="2EE1418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40.5pt;margin-top:706pt;width:346.25pt;height:34.4pt;z-index:-15868928;mso-position-horizontal-relative:page;mso-position-vertical-relative:page" filled="f" stroked="f">
          <v:textbox style="mso-next-textbox:#_x0000_s1025" inset="0,0,0,0">
            <w:txbxContent>
              <w:p w14:paraId="3F37F447" w14:textId="3B5983DC" w:rsidR="00C81813" w:rsidRDefault="008F126D" w:rsidP="00C50E68">
                <w:pPr>
                  <w:spacing w:line="252" w:lineRule="auto"/>
                  <w:ind w:right="392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Dir. Jaime Roldós y Nicolás Cotto Infante PBX: 2791-667 CELL: 09</w:t>
                </w:r>
                <w:r w:rsidR="009A64F9">
                  <w:rPr>
                    <w:b/>
                    <w:w w:val="105"/>
                    <w:sz w:val="18"/>
                  </w:rPr>
                  <w:t>62650742</w:t>
                </w:r>
              </w:p>
              <w:p w14:paraId="60A32D9E" w14:textId="400D0840" w:rsidR="00C81813" w:rsidRDefault="00C50E68" w:rsidP="00C50E68">
                <w:pPr>
                  <w:spacing w:line="219" w:lineRule="exact"/>
                  <w:ind w:left="9" w:right="9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 xml:space="preserve">                      </w:t>
                </w:r>
                <w:r w:rsidR="008F126D">
                  <w:rPr>
                    <w:b/>
                    <w:w w:val="105"/>
                    <w:sz w:val="18"/>
                  </w:rPr>
                  <w:t xml:space="preserve">email: </w:t>
                </w:r>
                <w:r w:rsidR="008F59BE" w:rsidRPr="009A64F9">
                  <w:rPr>
                    <w:b/>
                    <w:color w:val="0562C1"/>
                    <w:w w:val="105"/>
                    <w:sz w:val="18"/>
                  </w:rPr>
                  <w:t>proyectos@maxitel.ec</w:t>
                </w:r>
                <w:r w:rsidR="008F126D">
                  <w:rPr>
                    <w:b/>
                    <w:color w:val="0562C1"/>
                    <w:w w:val="105"/>
                    <w:sz w:val="18"/>
                  </w:rPr>
                  <w:t xml:space="preserve"> </w:t>
                </w:r>
                <w:r w:rsidR="008F126D">
                  <w:rPr>
                    <w:b/>
                    <w:w w:val="105"/>
                    <w:sz w:val="18"/>
                  </w:rPr>
                  <w:t xml:space="preserve">web: </w:t>
                </w:r>
                <w:hyperlink r:id="rId1">
                  <w:r w:rsidR="008F126D">
                    <w:rPr>
                      <w:b/>
                      <w:color w:val="0562C1"/>
                      <w:w w:val="105"/>
                      <w:sz w:val="18"/>
                    </w:rPr>
                    <w:t>www.maxitel.ec</w:t>
                  </w:r>
                </w:hyperlink>
              </w:p>
            </w:txbxContent>
          </v:textbox>
          <w10:wrap anchorx="page" anchory="page"/>
        </v:shape>
      </w:pict>
    </w:r>
    <w:r>
      <w:pict w14:anchorId="747E5DCC">
        <v:rect id="_x0000_s1026" style="position:absolute;left:0;text-align:left;margin-left:104.5pt;margin-top:686.9pt;width:402.35pt;height:.35pt;z-index:-15869440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0915" w14:textId="77777777" w:rsidR="00A27AE8" w:rsidRDefault="00A27AE8">
      <w:r>
        <w:separator/>
      </w:r>
    </w:p>
  </w:footnote>
  <w:footnote w:type="continuationSeparator" w:id="0">
    <w:p w14:paraId="007352B6" w14:textId="77777777" w:rsidR="00A27AE8" w:rsidRDefault="00A2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0896" w14:textId="77777777" w:rsidR="00C81813" w:rsidRDefault="008F12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1D1149A" wp14:editId="2D1043FE">
          <wp:simplePos x="0" y="0"/>
          <wp:positionH relativeFrom="page">
            <wp:posOffset>5490971</wp:posOffset>
          </wp:positionH>
          <wp:positionV relativeFrom="page">
            <wp:posOffset>196595</wp:posOffset>
          </wp:positionV>
          <wp:extent cx="926591" cy="4652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591" cy="4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7AE8">
      <w:pict w14:anchorId="640D3E43">
        <v:rect id="_x0000_s1028" style="position:absolute;margin-left:104.5pt;margin-top:57.1pt;width:402.35pt;height:.35pt;z-index:-15870464;mso-position-horizontal-relative:page;mso-position-vertical-relative:page" fillcolor="black" stroked="f">
          <w10:wrap anchorx="page" anchory="page"/>
        </v:rect>
      </w:pict>
    </w:r>
    <w:r w:rsidR="00A27AE8">
      <w:pict w14:anchorId="6B1A8C1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.85pt;margin-top:34.35pt;width:84.95pt;height:22.65pt;z-index:-15869952;mso-position-horizontal-relative:page;mso-position-vertical-relative:page" filled="f" stroked="f">
          <v:textbox style="mso-next-textbox:#_x0000_s1027" inset="0,0,0,0">
            <w:txbxContent>
              <w:p w14:paraId="129C0A4D" w14:textId="77777777" w:rsidR="00C81813" w:rsidRDefault="008F126D">
                <w:pPr>
                  <w:spacing w:line="209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TURBONET S.A.</w:t>
                </w:r>
              </w:p>
              <w:p w14:paraId="0743E42C" w14:textId="77777777" w:rsidR="00C81813" w:rsidRDefault="008F126D">
                <w:pPr>
                  <w:spacing w:before="6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RUC: 1291727081001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13"/>
    <w:rsid w:val="000459D1"/>
    <w:rsid w:val="00047CFB"/>
    <w:rsid w:val="000901FC"/>
    <w:rsid w:val="00094D76"/>
    <w:rsid w:val="000C3DA0"/>
    <w:rsid w:val="000C3E9D"/>
    <w:rsid w:val="000D02B5"/>
    <w:rsid w:val="00103B4A"/>
    <w:rsid w:val="00105F18"/>
    <w:rsid w:val="00246B58"/>
    <w:rsid w:val="00246D87"/>
    <w:rsid w:val="002A3310"/>
    <w:rsid w:val="002B3892"/>
    <w:rsid w:val="002C7E98"/>
    <w:rsid w:val="002E4A9F"/>
    <w:rsid w:val="003068E3"/>
    <w:rsid w:val="00320CAE"/>
    <w:rsid w:val="00323041"/>
    <w:rsid w:val="00331879"/>
    <w:rsid w:val="003543AB"/>
    <w:rsid w:val="00367D9B"/>
    <w:rsid w:val="00371E61"/>
    <w:rsid w:val="00373807"/>
    <w:rsid w:val="003A3125"/>
    <w:rsid w:val="003B7BB4"/>
    <w:rsid w:val="003C2BD4"/>
    <w:rsid w:val="004D1715"/>
    <w:rsid w:val="00500782"/>
    <w:rsid w:val="00505578"/>
    <w:rsid w:val="0052574F"/>
    <w:rsid w:val="00533C5E"/>
    <w:rsid w:val="005D0FA0"/>
    <w:rsid w:val="005E11B9"/>
    <w:rsid w:val="005F0DF0"/>
    <w:rsid w:val="006217AA"/>
    <w:rsid w:val="0062725C"/>
    <w:rsid w:val="00637B47"/>
    <w:rsid w:val="00647241"/>
    <w:rsid w:val="00680C40"/>
    <w:rsid w:val="00681F3A"/>
    <w:rsid w:val="00687631"/>
    <w:rsid w:val="006C1A50"/>
    <w:rsid w:val="006C5EA2"/>
    <w:rsid w:val="00710564"/>
    <w:rsid w:val="00712408"/>
    <w:rsid w:val="007202F6"/>
    <w:rsid w:val="007314D4"/>
    <w:rsid w:val="007353ED"/>
    <w:rsid w:val="007A456E"/>
    <w:rsid w:val="007C4701"/>
    <w:rsid w:val="007C50EB"/>
    <w:rsid w:val="007D6744"/>
    <w:rsid w:val="007D70D7"/>
    <w:rsid w:val="007E5A98"/>
    <w:rsid w:val="00826216"/>
    <w:rsid w:val="00862DA5"/>
    <w:rsid w:val="0089756B"/>
    <w:rsid w:val="008D1BEC"/>
    <w:rsid w:val="008F126D"/>
    <w:rsid w:val="008F59BE"/>
    <w:rsid w:val="00900ECF"/>
    <w:rsid w:val="00925B5D"/>
    <w:rsid w:val="00930D3B"/>
    <w:rsid w:val="00943324"/>
    <w:rsid w:val="0098203D"/>
    <w:rsid w:val="009A51F9"/>
    <w:rsid w:val="009A64F9"/>
    <w:rsid w:val="009C2388"/>
    <w:rsid w:val="009D4404"/>
    <w:rsid w:val="009E4805"/>
    <w:rsid w:val="009E5902"/>
    <w:rsid w:val="00A20455"/>
    <w:rsid w:val="00A22D1E"/>
    <w:rsid w:val="00A27AE8"/>
    <w:rsid w:val="00A30A74"/>
    <w:rsid w:val="00A348DC"/>
    <w:rsid w:val="00A42ED8"/>
    <w:rsid w:val="00AC7FAD"/>
    <w:rsid w:val="00AE4824"/>
    <w:rsid w:val="00B058D4"/>
    <w:rsid w:val="00B30DE0"/>
    <w:rsid w:val="00B34D98"/>
    <w:rsid w:val="00B7736A"/>
    <w:rsid w:val="00B824B3"/>
    <w:rsid w:val="00B82569"/>
    <w:rsid w:val="00BC5ED9"/>
    <w:rsid w:val="00C077F1"/>
    <w:rsid w:val="00C50E68"/>
    <w:rsid w:val="00C62513"/>
    <w:rsid w:val="00C81813"/>
    <w:rsid w:val="00CC6835"/>
    <w:rsid w:val="00CE4851"/>
    <w:rsid w:val="00D708EF"/>
    <w:rsid w:val="00DA5489"/>
    <w:rsid w:val="00DD2782"/>
    <w:rsid w:val="00DF2794"/>
    <w:rsid w:val="00DF7360"/>
    <w:rsid w:val="00E424B1"/>
    <w:rsid w:val="00E465FD"/>
    <w:rsid w:val="00E47AC9"/>
    <w:rsid w:val="00E71A50"/>
    <w:rsid w:val="00E748BB"/>
    <w:rsid w:val="00F4741C"/>
    <w:rsid w:val="00FA03C9"/>
    <w:rsid w:val="00FA643E"/>
    <w:rsid w:val="00FA757C"/>
    <w:rsid w:val="00FC34F8"/>
    <w:rsid w:val="00FC3BD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D46CDF"/>
  <w15:docId w15:val="{9EE44091-F69B-4021-BAA1-098727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320" w:right="1338"/>
      <w:jc w:val="center"/>
      <w:outlineLvl w:val="0"/>
    </w:pPr>
    <w:rPr>
      <w:rFonts w:ascii="Noto Sans" w:eastAsia="Noto Sans" w:hAnsi="Noto Sans" w:cs="Noto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Noto Sans" w:eastAsia="Noto Sans" w:hAnsi="Noto Sans" w:cs="Noto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F59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9BE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59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9BE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8F59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itel.e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HORAS EXTRAS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HORAS EXTRAS</dc:title>
  <dc:creator>Gestión de Proyectos</dc:creator>
  <cp:lastModifiedBy>Jose L. Nunes G.</cp:lastModifiedBy>
  <cp:revision>35</cp:revision>
  <cp:lastPrinted>2022-07-29T21:55:00Z</cp:lastPrinted>
  <dcterms:created xsi:type="dcterms:W3CDTF">2022-02-01T19:14:00Z</dcterms:created>
  <dcterms:modified xsi:type="dcterms:W3CDTF">2022-07-30T01:45:00Z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2022-02-01T00:00:00Z</vt:filetime>
  </property>
</Properties>
</file>